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4712" w:rsidRDefault="00094712" w:rsidP="008B19B7">
      <w:pPr>
        <w:spacing w:after="120"/>
        <w:jc w:val="center"/>
        <w:rPr>
          <w:rFonts w:ascii="Arial" w:hAnsi="Arial" w:cs="Arial"/>
          <w:b/>
          <w:sz w:val="24"/>
        </w:rPr>
      </w:pPr>
    </w:p>
    <w:p w:rsidR="008B19B7" w:rsidRPr="008B19B7" w:rsidRDefault="008B19B7" w:rsidP="008B19B7">
      <w:pPr>
        <w:spacing w:after="120"/>
        <w:jc w:val="center"/>
        <w:rPr>
          <w:rFonts w:ascii="Arial" w:hAnsi="Arial" w:cs="Arial"/>
          <w:b/>
          <w:sz w:val="24"/>
        </w:rPr>
      </w:pPr>
      <w:r w:rsidRPr="008B19B7">
        <w:rPr>
          <w:rFonts w:ascii="Arial" w:hAnsi="Arial" w:cs="Arial"/>
          <w:b/>
          <w:sz w:val="24"/>
        </w:rPr>
        <w:t>Wymagania szczegółowe realizacji zadania</w:t>
      </w:r>
    </w:p>
    <w:p w:rsidR="008B19B7" w:rsidRPr="00C40BE7" w:rsidRDefault="008B19B7" w:rsidP="008B19B7">
      <w:pPr>
        <w:spacing w:after="120"/>
        <w:jc w:val="center"/>
        <w:rPr>
          <w:b/>
          <w:sz w:val="24"/>
          <w:szCs w:val="24"/>
        </w:rPr>
      </w:pPr>
      <w:r w:rsidRPr="00C40BE7">
        <w:rPr>
          <w:rFonts w:ascii="Arial" w:hAnsi="Arial" w:cs="Arial"/>
          <w:b/>
          <w:sz w:val="24"/>
          <w:szCs w:val="24"/>
        </w:rPr>
        <w:t>pn. „</w:t>
      </w:r>
      <w:r w:rsidR="00CB318C" w:rsidRPr="00CB318C">
        <w:rPr>
          <w:rFonts w:ascii="Arial" w:hAnsi="Arial" w:cs="Arial"/>
          <w:b/>
          <w:sz w:val="24"/>
          <w:szCs w:val="24"/>
        </w:rPr>
        <w:t xml:space="preserve">Przebudowa drogi gminnej Nr 123032B </w:t>
      </w:r>
      <w:r w:rsidR="00531E30">
        <w:rPr>
          <w:rFonts w:ascii="Arial" w:hAnsi="Arial" w:cs="Arial"/>
          <w:b/>
          <w:sz w:val="24"/>
          <w:szCs w:val="24"/>
        </w:rPr>
        <w:t>–</w:t>
      </w:r>
      <w:r w:rsidR="00CB318C" w:rsidRPr="00CB318C">
        <w:rPr>
          <w:rFonts w:ascii="Arial" w:hAnsi="Arial" w:cs="Arial"/>
          <w:b/>
          <w:sz w:val="24"/>
          <w:szCs w:val="24"/>
        </w:rPr>
        <w:t xml:space="preserve"> ulicy Serwisowej w Łyskach, </w:t>
      </w:r>
      <w:r w:rsidR="00CB318C">
        <w:rPr>
          <w:rFonts w:ascii="Arial" w:hAnsi="Arial" w:cs="Arial"/>
          <w:b/>
          <w:sz w:val="24"/>
          <w:szCs w:val="24"/>
        </w:rPr>
        <w:br/>
      </w:r>
      <w:r w:rsidR="00CB318C" w:rsidRPr="00CB318C">
        <w:rPr>
          <w:rFonts w:ascii="Arial" w:hAnsi="Arial" w:cs="Arial"/>
          <w:b/>
          <w:sz w:val="24"/>
          <w:szCs w:val="24"/>
        </w:rPr>
        <w:t>gm. Choroszcz</w:t>
      </w:r>
      <w:r w:rsidRPr="00C40BE7">
        <w:rPr>
          <w:rFonts w:ascii="Arial" w:hAnsi="Arial" w:cs="Arial"/>
          <w:b/>
          <w:sz w:val="24"/>
          <w:szCs w:val="24"/>
        </w:rPr>
        <w:t>”</w:t>
      </w:r>
    </w:p>
    <w:p w:rsidR="00094712" w:rsidRDefault="00094712" w:rsidP="008B19B7">
      <w:pPr>
        <w:spacing w:after="120"/>
        <w:jc w:val="both"/>
        <w:rPr>
          <w:sz w:val="24"/>
          <w:szCs w:val="24"/>
        </w:rPr>
      </w:pPr>
    </w:p>
    <w:p w:rsidR="00C40BE7" w:rsidRPr="00C40BE7" w:rsidRDefault="00C40BE7" w:rsidP="003E0844">
      <w:pPr>
        <w:pStyle w:val="Akapitzlist"/>
        <w:numPr>
          <w:ilvl w:val="0"/>
          <w:numId w:val="3"/>
        </w:numPr>
        <w:ind w:left="357" w:hanging="357"/>
        <w:jc w:val="both"/>
        <w:rPr>
          <w:rFonts w:ascii="Arial" w:hAnsi="Arial" w:cs="Arial"/>
          <w:sz w:val="22"/>
          <w:szCs w:val="22"/>
        </w:rPr>
      </w:pPr>
      <w:r w:rsidRPr="00C40BE7">
        <w:rPr>
          <w:rFonts w:ascii="Arial" w:hAnsi="Arial" w:cs="Arial"/>
          <w:sz w:val="22"/>
          <w:szCs w:val="22"/>
        </w:rPr>
        <w:t>Zakres rzeczowy inwestycji</w:t>
      </w:r>
      <w:r>
        <w:rPr>
          <w:rFonts w:ascii="Arial" w:hAnsi="Arial" w:cs="Arial"/>
          <w:sz w:val="22"/>
          <w:szCs w:val="22"/>
        </w:rPr>
        <w:t>:</w:t>
      </w:r>
    </w:p>
    <w:p w:rsidR="00CB318C" w:rsidRPr="00DE3C5A" w:rsidRDefault="00CB318C" w:rsidP="00CB318C">
      <w:pPr>
        <w:pStyle w:val="Akapitzlist"/>
        <w:spacing w:after="200" w:line="271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DE3C5A">
        <w:rPr>
          <w:rFonts w:ascii="Arial" w:hAnsi="Arial" w:cs="Arial"/>
          <w:sz w:val="22"/>
          <w:szCs w:val="22"/>
        </w:rPr>
        <w:t>Zakres rzeczowy inwestycji pn.</w:t>
      </w:r>
      <w:r w:rsidR="00531E30">
        <w:rPr>
          <w:rFonts w:ascii="Arial" w:hAnsi="Arial" w:cs="Arial"/>
          <w:b/>
          <w:sz w:val="22"/>
          <w:szCs w:val="22"/>
        </w:rPr>
        <w:t xml:space="preserve"> „</w:t>
      </w:r>
      <w:r w:rsidRPr="00DE3C5A">
        <w:rPr>
          <w:rFonts w:ascii="Arial" w:hAnsi="Arial" w:cs="Arial"/>
          <w:b/>
          <w:sz w:val="22"/>
          <w:szCs w:val="22"/>
        </w:rPr>
        <w:t xml:space="preserve">Przebudowa drogi gminnej Nr 123032B </w:t>
      </w:r>
      <w:r w:rsidR="00531E30">
        <w:rPr>
          <w:rFonts w:ascii="Arial" w:hAnsi="Arial" w:cs="Arial"/>
          <w:b/>
          <w:sz w:val="22"/>
          <w:szCs w:val="22"/>
        </w:rPr>
        <w:t>–</w:t>
      </w:r>
      <w:r w:rsidRPr="00DE3C5A">
        <w:rPr>
          <w:rFonts w:ascii="Arial" w:hAnsi="Arial" w:cs="Arial"/>
          <w:b/>
          <w:sz w:val="22"/>
          <w:szCs w:val="22"/>
        </w:rPr>
        <w:t xml:space="preserve"> ulicy Serwisowej w Łyskach, gm. Choroszcz " </w:t>
      </w:r>
      <w:r w:rsidRPr="00DE3C5A">
        <w:rPr>
          <w:rFonts w:ascii="Arial" w:hAnsi="Arial" w:cs="Arial"/>
          <w:sz w:val="22"/>
          <w:szCs w:val="22"/>
        </w:rPr>
        <w:t>obejmuje przebudowę dr</w:t>
      </w:r>
      <w:r w:rsidR="00531E30">
        <w:rPr>
          <w:rFonts w:ascii="Arial" w:hAnsi="Arial" w:cs="Arial"/>
          <w:sz w:val="22"/>
          <w:szCs w:val="22"/>
        </w:rPr>
        <w:t xml:space="preserve">ogi gminnej – ulicy Serwisowej </w:t>
      </w:r>
      <w:r w:rsidRPr="00DE3C5A">
        <w:rPr>
          <w:rFonts w:ascii="Arial" w:hAnsi="Arial" w:cs="Arial"/>
          <w:sz w:val="22"/>
          <w:szCs w:val="22"/>
        </w:rPr>
        <w:t xml:space="preserve">w miejscowości Łyski, gm. Choroszcz wraz z budową i przebudową niezbędnej infrastruktury technicznej na odcinku od skrzyżowania z ulicą Warszawską (droga serwisowa S8) w km 0+002,05 do skrzyżowania z ulicą Polną (droga gminna) </w:t>
      </w:r>
      <w:r w:rsidRPr="00DE3C5A">
        <w:rPr>
          <w:rFonts w:ascii="Arial" w:hAnsi="Arial" w:cs="Arial"/>
          <w:sz w:val="22"/>
          <w:szCs w:val="22"/>
        </w:rPr>
        <w:br/>
        <w:t xml:space="preserve">w km 0+386,49, o łącznej długości przebudowywanego odcinka drogi 384,44 mb. </w:t>
      </w:r>
    </w:p>
    <w:p w:rsidR="00CB318C" w:rsidRPr="00DE3C5A" w:rsidRDefault="00CB318C" w:rsidP="00CB318C">
      <w:pPr>
        <w:pStyle w:val="Akapitzlist"/>
        <w:spacing w:after="200" w:line="271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DE3C5A">
        <w:rPr>
          <w:rFonts w:ascii="Arial" w:hAnsi="Arial" w:cs="Arial"/>
          <w:sz w:val="22"/>
          <w:szCs w:val="22"/>
        </w:rPr>
        <w:t>Zakres robót budowlanych polega na:</w:t>
      </w:r>
    </w:p>
    <w:p w:rsidR="00300BD6" w:rsidRPr="00DE3C5A" w:rsidRDefault="00300BD6" w:rsidP="00300BD6">
      <w:pPr>
        <w:pStyle w:val="Akapitzlist"/>
        <w:widowControl w:val="0"/>
        <w:numPr>
          <w:ilvl w:val="0"/>
          <w:numId w:val="16"/>
        </w:numPr>
        <w:tabs>
          <w:tab w:val="left" w:pos="720"/>
        </w:tabs>
        <w:suppressAutoHyphens/>
        <w:spacing w:line="276" w:lineRule="auto"/>
        <w:jc w:val="both"/>
        <w:rPr>
          <w:rFonts w:ascii="Arial" w:hAnsi="Arial" w:cs="Arial"/>
          <w:sz w:val="22"/>
        </w:rPr>
      </w:pPr>
      <w:r w:rsidRPr="00DE3C5A">
        <w:rPr>
          <w:rFonts w:ascii="Arial" w:hAnsi="Arial" w:cs="Arial"/>
          <w:sz w:val="22"/>
        </w:rPr>
        <w:t xml:space="preserve">budowie jezdni o nawierzchni z betonu asfaltowego o szerokości 5,0 m i łącznej grubości 12 cm (warstwa wiążąca gr. 8 cm + warstwa ścieralna gr. 4 cm), </w:t>
      </w:r>
      <w:r w:rsidRPr="00DE3C5A">
        <w:rPr>
          <w:rFonts w:ascii="Arial" w:hAnsi="Arial" w:cs="Arial"/>
          <w:sz w:val="22"/>
        </w:rPr>
        <w:br/>
        <w:t xml:space="preserve">na podbudowie z mieszanki niezwiązanej 0/31,5 mm z kruszywem C50/30 gr. 22 cm </w:t>
      </w:r>
      <w:r w:rsidRPr="00DE3C5A">
        <w:rPr>
          <w:rFonts w:ascii="Arial" w:hAnsi="Arial" w:cs="Arial"/>
          <w:sz w:val="22"/>
        </w:rPr>
        <w:br/>
        <w:t xml:space="preserve">i podbudowie zasadniczej z mieszanki z kruszywem C50/30 związanej spoiwem hydraulicznym </w:t>
      </w:r>
      <w:proofErr w:type="spellStart"/>
      <w:r w:rsidRPr="00DE3C5A">
        <w:rPr>
          <w:rFonts w:ascii="Arial" w:hAnsi="Arial" w:cs="Arial"/>
          <w:sz w:val="22"/>
        </w:rPr>
        <w:t>Rm</w:t>
      </w:r>
      <w:proofErr w:type="spellEnd"/>
      <w:r w:rsidRPr="00DE3C5A">
        <w:rPr>
          <w:rFonts w:ascii="Arial" w:hAnsi="Arial" w:cs="Arial"/>
          <w:sz w:val="22"/>
        </w:rPr>
        <w:t xml:space="preserve"> = 2,5 </w:t>
      </w:r>
      <w:proofErr w:type="spellStart"/>
      <w:r w:rsidRPr="00DE3C5A">
        <w:rPr>
          <w:rFonts w:ascii="Arial" w:hAnsi="Arial" w:cs="Arial"/>
          <w:sz w:val="22"/>
        </w:rPr>
        <w:t>MPa</w:t>
      </w:r>
      <w:proofErr w:type="spellEnd"/>
      <w:r w:rsidRPr="00DE3C5A">
        <w:rPr>
          <w:rFonts w:ascii="Arial" w:hAnsi="Arial" w:cs="Arial"/>
          <w:sz w:val="22"/>
        </w:rPr>
        <w:t xml:space="preserve"> gr. 15 cm,</w:t>
      </w:r>
    </w:p>
    <w:p w:rsidR="00300BD6" w:rsidRPr="00DE3C5A" w:rsidRDefault="00300BD6" w:rsidP="00300BD6">
      <w:pPr>
        <w:pStyle w:val="Akapitzlist"/>
        <w:widowControl w:val="0"/>
        <w:numPr>
          <w:ilvl w:val="0"/>
          <w:numId w:val="16"/>
        </w:numPr>
        <w:tabs>
          <w:tab w:val="left" w:pos="720"/>
        </w:tabs>
        <w:suppressAutoHyphens/>
        <w:spacing w:line="276" w:lineRule="auto"/>
        <w:jc w:val="both"/>
        <w:rPr>
          <w:rFonts w:ascii="Arial" w:hAnsi="Arial" w:cs="Arial"/>
          <w:sz w:val="22"/>
        </w:rPr>
      </w:pPr>
      <w:r w:rsidRPr="00DE3C5A">
        <w:rPr>
          <w:rFonts w:ascii="Arial" w:hAnsi="Arial" w:cs="Arial"/>
          <w:sz w:val="22"/>
        </w:rPr>
        <w:t xml:space="preserve">budowie jednostronnego chodnika o nawierzchni z kostki brukowej betonowej </w:t>
      </w:r>
      <w:r w:rsidRPr="00DE3C5A">
        <w:rPr>
          <w:rFonts w:ascii="Arial" w:hAnsi="Arial" w:cs="Arial"/>
          <w:sz w:val="22"/>
        </w:rPr>
        <w:br/>
        <w:t>gr. 6 cm na podsypce cementowo-piaskowej gr. 5 cm i podbudowie z mieszanki niezwiązanej 0/31,5 mm z kruszywem C50/30 gr. 20cm,</w:t>
      </w:r>
    </w:p>
    <w:p w:rsidR="00300BD6" w:rsidRDefault="00300BD6" w:rsidP="00300BD6">
      <w:pPr>
        <w:pStyle w:val="Akapitzlist"/>
        <w:widowControl w:val="0"/>
        <w:numPr>
          <w:ilvl w:val="0"/>
          <w:numId w:val="16"/>
        </w:numPr>
        <w:tabs>
          <w:tab w:val="left" w:pos="720"/>
        </w:tabs>
        <w:suppressAutoHyphens/>
        <w:spacing w:line="276" w:lineRule="auto"/>
        <w:jc w:val="both"/>
        <w:rPr>
          <w:rFonts w:ascii="Arial" w:hAnsi="Arial" w:cs="Arial"/>
          <w:sz w:val="22"/>
        </w:rPr>
      </w:pPr>
      <w:r w:rsidRPr="00DE3C5A">
        <w:rPr>
          <w:rFonts w:ascii="Arial" w:hAnsi="Arial" w:cs="Arial"/>
          <w:sz w:val="22"/>
        </w:rPr>
        <w:t xml:space="preserve">budowie zjazdów o nawierzchni z kostki brukowej betonowej gr. 8 cm na podsypce cementowo-piaskowej gr. 5 cm i podbudowie z mieszanki niezwiązanej 0/31,5 mm </w:t>
      </w:r>
      <w:r w:rsidRPr="00DE3C5A">
        <w:rPr>
          <w:rFonts w:ascii="Arial" w:hAnsi="Arial" w:cs="Arial"/>
          <w:sz w:val="22"/>
        </w:rPr>
        <w:br/>
        <w:t>z kruszywem C50/30 gr. 20 cm,</w:t>
      </w:r>
    </w:p>
    <w:p w:rsidR="00300BD6" w:rsidRPr="00DE3C5A" w:rsidRDefault="00300BD6" w:rsidP="00300BD6">
      <w:pPr>
        <w:pStyle w:val="Akapitzlist"/>
        <w:widowControl w:val="0"/>
        <w:numPr>
          <w:ilvl w:val="0"/>
          <w:numId w:val="16"/>
        </w:numPr>
        <w:tabs>
          <w:tab w:val="left" w:pos="720"/>
        </w:tabs>
        <w:suppressAutoHyphens/>
        <w:spacing w:line="276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budowie przepustu z rur PEHD </w:t>
      </w:r>
      <w:r>
        <w:rPr>
          <w:sz w:val="22"/>
        </w:rPr>
        <w:t>Ø</w:t>
      </w:r>
      <w:r>
        <w:rPr>
          <w:rFonts w:ascii="Arial" w:hAnsi="Arial" w:cs="Arial"/>
          <w:sz w:val="22"/>
        </w:rPr>
        <w:t>400 pod zjazdem,</w:t>
      </w:r>
    </w:p>
    <w:p w:rsidR="00300BD6" w:rsidRPr="00DE3C5A" w:rsidRDefault="00300BD6" w:rsidP="00300BD6">
      <w:pPr>
        <w:pStyle w:val="Akapitzlist"/>
        <w:widowControl w:val="0"/>
        <w:numPr>
          <w:ilvl w:val="0"/>
          <w:numId w:val="16"/>
        </w:numPr>
        <w:tabs>
          <w:tab w:val="left" w:pos="720"/>
        </w:tabs>
        <w:suppressAutoHyphens/>
        <w:spacing w:line="276" w:lineRule="auto"/>
        <w:jc w:val="both"/>
        <w:rPr>
          <w:rFonts w:ascii="Arial" w:hAnsi="Arial" w:cs="Arial"/>
          <w:sz w:val="22"/>
        </w:rPr>
      </w:pPr>
      <w:r w:rsidRPr="00DE3C5A">
        <w:rPr>
          <w:rFonts w:ascii="Arial" w:hAnsi="Arial" w:cs="Arial"/>
          <w:sz w:val="22"/>
        </w:rPr>
        <w:t xml:space="preserve">wykonaniu pobocza z mieszanki niezwiązanej 0/31,5 mm z kruszywem C50/30 </w:t>
      </w:r>
      <w:r w:rsidRPr="00DE3C5A">
        <w:rPr>
          <w:rFonts w:ascii="Arial" w:hAnsi="Arial" w:cs="Arial"/>
          <w:sz w:val="22"/>
        </w:rPr>
        <w:br/>
        <w:t>gr. 10 cm,</w:t>
      </w:r>
    </w:p>
    <w:p w:rsidR="00300BD6" w:rsidRPr="00DE3C5A" w:rsidRDefault="00300BD6" w:rsidP="00300BD6">
      <w:pPr>
        <w:pStyle w:val="Akapitzlist"/>
        <w:widowControl w:val="0"/>
        <w:numPr>
          <w:ilvl w:val="0"/>
          <w:numId w:val="16"/>
        </w:numPr>
        <w:tabs>
          <w:tab w:val="left" w:pos="720"/>
        </w:tabs>
        <w:suppressAutoHyphens/>
        <w:spacing w:line="276" w:lineRule="auto"/>
        <w:jc w:val="both"/>
        <w:rPr>
          <w:rFonts w:ascii="Arial" w:hAnsi="Arial" w:cs="Arial"/>
          <w:sz w:val="22"/>
        </w:rPr>
      </w:pPr>
      <w:r w:rsidRPr="00DE3C5A">
        <w:rPr>
          <w:rFonts w:ascii="Arial" w:hAnsi="Arial" w:cs="Arial"/>
          <w:sz w:val="22"/>
        </w:rPr>
        <w:t>oczyszczeniu rowu przydro</w:t>
      </w:r>
      <w:r w:rsidRPr="00DE3C5A">
        <w:rPr>
          <w:rFonts w:ascii="Arial" w:hAnsi="Arial" w:cs="Arial" w:hint="eastAsia"/>
          <w:sz w:val="22"/>
        </w:rPr>
        <w:t>ż</w:t>
      </w:r>
      <w:r w:rsidRPr="00DE3C5A">
        <w:rPr>
          <w:rFonts w:ascii="Arial" w:hAnsi="Arial" w:cs="Arial"/>
          <w:sz w:val="22"/>
        </w:rPr>
        <w:t>nego</w:t>
      </w:r>
      <w:r>
        <w:rPr>
          <w:rFonts w:ascii="Arial" w:hAnsi="Arial" w:cs="Arial"/>
          <w:sz w:val="22"/>
        </w:rPr>
        <w:t xml:space="preserve"> wraz z umocnieniem skarp</w:t>
      </w:r>
      <w:r w:rsidRPr="00DE3C5A">
        <w:rPr>
          <w:rFonts w:ascii="Arial" w:hAnsi="Arial" w:cs="Arial"/>
          <w:sz w:val="22"/>
        </w:rPr>
        <w:t>,</w:t>
      </w:r>
    </w:p>
    <w:p w:rsidR="00300BD6" w:rsidRPr="00DE3C5A" w:rsidRDefault="00300BD6" w:rsidP="00300BD6">
      <w:pPr>
        <w:pStyle w:val="Akapitzlist"/>
        <w:widowControl w:val="0"/>
        <w:numPr>
          <w:ilvl w:val="0"/>
          <w:numId w:val="16"/>
        </w:numPr>
        <w:tabs>
          <w:tab w:val="left" w:pos="720"/>
        </w:tabs>
        <w:suppressAutoHyphens/>
        <w:spacing w:line="276" w:lineRule="auto"/>
        <w:jc w:val="both"/>
        <w:rPr>
          <w:rFonts w:ascii="Arial" w:hAnsi="Arial" w:cs="Arial"/>
          <w:sz w:val="22"/>
        </w:rPr>
      </w:pPr>
      <w:r w:rsidRPr="00DE3C5A">
        <w:rPr>
          <w:rFonts w:ascii="Arial" w:hAnsi="Arial" w:cs="Arial"/>
          <w:sz w:val="22"/>
        </w:rPr>
        <w:t>budowie sieci oświetlenia ulicznego,</w:t>
      </w:r>
    </w:p>
    <w:p w:rsidR="00300BD6" w:rsidRPr="00DE3C5A" w:rsidRDefault="00300BD6" w:rsidP="00300BD6">
      <w:pPr>
        <w:pStyle w:val="Akapitzlist"/>
        <w:widowControl w:val="0"/>
        <w:numPr>
          <w:ilvl w:val="0"/>
          <w:numId w:val="16"/>
        </w:numPr>
        <w:tabs>
          <w:tab w:val="left" w:pos="720"/>
        </w:tabs>
        <w:suppressAutoHyphens/>
        <w:spacing w:line="276" w:lineRule="auto"/>
        <w:jc w:val="both"/>
        <w:rPr>
          <w:rFonts w:ascii="Arial" w:hAnsi="Arial" w:cs="Arial"/>
          <w:sz w:val="22"/>
        </w:rPr>
      </w:pPr>
      <w:r w:rsidRPr="00DE3C5A">
        <w:rPr>
          <w:rFonts w:ascii="Arial" w:hAnsi="Arial" w:cs="Arial"/>
          <w:sz w:val="22"/>
        </w:rPr>
        <w:t>przebudowie sieci wodociągowej,</w:t>
      </w:r>
    </w:p>
    <w:p w:rsidR="00300BD6" w:rsidRPr="00DE3C5A" w:rsidRDefault="00300BD6" w:rsidP="00300BD6">
      <w:pPr>
        <w:pStyle w:val="Akapitzlist"/>
        <w:widowControl w:val="0"/>
        <w:numPr>
          <w:ilvl w:val="0"/>
          <w:numId w:val="16"/>
        </w:numPr>
        <w:tabs>
          <w:tab w:val="left" w:pos="720"/>
        </w:tabs>
        <w:suppressAutoHyphens/>
        <w:spacing w:line="276" w:lineRule="auto"/>
        <w:jc w:val="both"/>
        <w:rPr>
          <w:rFonts w:ascii="Arial" w:hAnsi="Arial" w:cs="Arial"/>
          <w:sz w:val="22"/>
        </w:rPr>
      </w:pPr>
      <w:r w:rsidRPr="00DE3C5A">
        <w:rPr>
          <w:rFonts w:ascii="Arial" w:hAnsi="Arial" w:cs="Arial"/>
          <w:sz w:val="22"/>
        </w:rPr>
        <w:t>przebudowie sieci telekomunikacyjnej,</w:t>
      </w:r>
    </w:p>
    <w:p w:rsidR="00300BD6" w:rsidRPr="002E32A4" w:rsidRDefault="00300BD6" w:rsidP="00300BD6">
      <w:pPr>
        <w:pStyle w:val="Akapitzlist"/>
        <w:widowControl w:val="0"/>
        <w:numPr>
          <w:ilvl w:val="0"/>
          <w:numId w:val="16"/>
        </w:numPr>
        <w:tabs>
          <w:tab w:val="left" w:pos="720"/>
        </w:tabs>
        <w:suppressAutoHyphens/>
        <w:spacing w:line="276" w:lineRule="auto"/>
        <w:jc w:val="both"/>
        <w:rPr>
          <w:rFonts w:ascii="Arial" w:hAnsi="Arial" w:cs="Arial"/>
          <w:sz w:val="22"/>
        </w:rPr>
      </w:pPr>
      <w:r w:rsidRPr="002E32A4">
        <w:rPr>
          <w:rFonts w:ascii="Arial" w:hAnsi="Arial" w:cs="Arial"/>
          <w:sz w:val="22"/>
          <w:szCs w:val="22"/>
        </w:rPr>
        <w:t>wykonaniu elementów stałej organizacji ruchu,</w:t>
      </w:r>
    </w:p>
    <w:p w:rsidR="00300BD6" w:rsidRDefault="00300BD6" w:rsidP="00300BD6">
      <w:pPr>
        <w:pStyle w:val="Akapitzlist"/>
        <w:widowControl w:val="0"/>
        <w:numPr>
          <w:ilvl w:val="0"/>
          <w:numId w:val="16"/>
        </w:numPr>
        <w:tabs>
          <w:tab w:val="left" w:pos="720"/>
        </w:tabs>
        <w:suppressAutoHyphens/>
        <w:spacing w:line="276" w:lineRule="auto"/>
        <w:jc w:val="both"/>
        <w:rPr>
          <w:rFonts w:ascii="Arial" w:hAnsi="Arial" w:cs="Arial"/>
          <w:sz w:val="22"/>
        </w:rPr>
      </w:pPr>
      <w:r w:rsidRPr="002E32A4">
        <w:rPr>
          <w:rFonts w:ascii="Arial" w:hAnsi="Arial" w:cs="Arial"/>
          <w:sz w:val="22"/>
        </w:rPr>
        <w:t>wycince kolidujących</w:t>
      </w:r>
      <w:r>
        <w:rPr>
          <w:rFonts w:ascii="Arial" w:hAnsi="Arial" w:cs="Arial"/>
          <w:sz w:val="22"/>
        </w:rPr>
        <w:t xml:space="preserve"> drzew,</w:t>
      </w:r>
    </w:p>
    <w:p w:rsidR="00300BD6" w:rsidRPr="002E32A4" w:rsidRDefault="00300BD6" w:rsidP="00300BD6">
      <w:pPr>
        <w:pStyle w:val="Akapitzlist"/>
        <w:widowControl w:val="0"/>
        <w:numPr>
          <w:ilvl w:val="0"/>
          <w:numId w:val="16"/>
        </w:numPr>
        <w:tabs>
          <w:tab w:val="left" w:pos="720"/>
        </w:tabs>
        <w:suppressAutoHyphens/>
        <w:spacing w:line="276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wykonaniu nasadzeń zastępczych w postaci 5 szt. drzew z gatunku dąb szypułkowy („</w:t>
      </w:r>
      <w:proofErr w:type="spellStart"/>
      <w:r>
        <w:rPr>
          <w:rFonts w:ascii="Arial" w:hAnsi="Arial" w:cs="Arial"/>
          <w:sz w:val="22"/>
        </w:rPr>
        <w:t>Quercus</w:t>
      </w:r>
      <w:proofErr w:type="spellEnd"/>
      <w:r>
        <w:rPr>
          <w:rFonts w:ascii="Arial" w:hAnsi="Arial" w:cs="Arial"/>
          <w:sz w:val="22"/>
        </w:rPr>
        <w:t xml:space="preserve"> robur”) o minimalnym obwodzie pni drzew mierzonym na ich wysokości 100 cm: 5 cm wraz z ich zabezpieczeniem chroniącym przed negatywnym wpływem wiatru.</w:t>
      </w:r>
    </w:p>
    <w:p w:rsidR="00094712" w:rsidRPr="00236197" w:rsidRDefault="00094712" w:rsidP="008B19B7">
      <w:pPr>
        <w:pStyle w:val="Akapitzlist"/>
        <w:spacing w:after="200" w:line="22" w:lineRule="atLeast"/>
        <w:ind w:left="714"/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587605" w:rsidRPr="00587605" w:rsidRDefault="008B19B7" w:rsidP="00531E30">
      <w:pPr>
        <w:pStyle w:val="Akapitzlist"/>
        <w:numPr>
          <w:ilvl w:val="0"/>
          <w:numId w:val="3"/>
        </w:numPr>
        <w:spacing w:after="120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8B19B7">
        <w:rPr>
          <w:rFonts w:ascii="Arial" w:hAnsi="Arial" w:cs="Arial"/>
          <w:sz w:val="22"/>
          <w:szCs w:val="22"/>
        </w:rPr>
        <w:t>Wymagania szczegółowe realizacji rzeczowej zadania:</w:t>
      </w:r>
    </w:p>
    <w:p w:rsidR="0059262C" w:rsidRPr="00706090" w:rsidRDefault="0059262C" w:rsidP="00531E30">
      <w:pPr>
        <w:pStyle w:val="Akapitzlist"/>
        <w:numPr>
          <w:ilvl w:val="0"/>
          <w:numId w:val="2"/>
        </w:numPr>
        <w:spacing w:before="100" w:beforeAutospacing="1" w:after="100" w:afterAutospacing="1"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6528C2">
        <w:rPr>
          <w:rFonts w:ascii="Arial" w:hAnsi="Arial" w:cs="Arial"/>
          <w:sz w:val="22"/>
          <w:szCs w:val="22"/>
        </w:rPr>
        <w:t>w ramach zadania i ceny ofertowe</w:t>
      </w:r>
      <w:r>
        <w:rPr>
          <w:rFonts w:ascii="Arial" w:hAnsi="Arial" w:cs="Arial"/>
          <w:sz w:val="22"/>
          <w:szCs w:val="22"/>
        </w:rPr>
        <w:t>j Wykonawca uwzględni wykonanie</w:t>
      </w:r>
      <w:r w:rsidR="00CB318C">
        <w:rPr>
          <w:rFonts w:ascii="Arial" w:hAnsi="Arial" w:cs="Arial"/>
          <w:sz w:val="22"/>
          <w:szCs w:val="22"/>
        </w:rPr>
        <w:t xml:space="preserve"> zabezpieczenia nasadzonych drzew przed negatywnym wpływem wiatru w postaci palikowania</w:t>
      </w:r>
      <w:r w:rsidR="00CF1289">
        <w:rPr>
          <w:rFonts w:ascii="Arial" w:hAnsi="Arial" w:cs="Arial"/>
          <w:sz w:val="22"/>
          <w:szCs w:val="22"/>
        </w:rPr>
        <w:t>.</w:t>
      </w:r>
      <w:r w:rsidR="00CB318C">
        <w:rPr>
          <w:rFonts w:ascii="Arial" w:hAnsi="Arial" w:cs="Arial"/>
          <w:sz w:val="22"/>
          <w:szCs w:val="22"/>
        </w:rPr>
        <w:t xml:space="preserve"> </w:t>
      </w:r>
      <w:r w:rsidR="00CF1289">
        <w:rPr>
          <w:rFonts w:ascii="Arial" w:hAnsi="Arial" w:cs="Arial"/>
          <w:sz w:val="22"/>
          <w:szCs w:val="22"/>
        </w:rPr>
        <w:t xml:space="preserve">Palikowanie każdego z drzew należy wykonać </w:t>
      </w:r>
      <w:r w:rsidR="00CB318C">
        <w:rPr>
          <w:rFonts w:ascii="Arial" w:hAnsi="Arial" w:cs="Arial"/>
          <w:sz w:val="22"/>
          <w:szCs w:val="22"/>
        </w:rPr>
        <w:t>z trzech szpic</w:t>
      </w:r>
      <w:r w:rsidR="00CF1289">
        <w:rPr>
          <w:rFonts w:ascii="Arial" w:hAnsi="Arial" w:cs="Arial"/>
          <w:sz w:val="22"/>
          <w:szCs w:val="22"/>
        </w:rPr>
        <w:t xml:space="preserve"> z drewna sosnowego impregnowanego ciśnieniowo</w:t>
      </w:r>
      <w:r w:rsidR="00531E30">
        <w:rPr>
          <w:rFonts w:ascii="Arial" w:hAnsi="Arial" w:cs="Arial"/>
          <w:sz w:val="22"/>
          <w:szCs w:val="22"/>
        </w:rPr>
        <w:t xml:space="preserve"> </w:t>
      </w:r>
      <w:r w:rsidR="00CB318C">
        <w:rPr>
          <w:rFonts w:ascii="Arial" w:hAnsi="Arial" w:cs="Arial"/>
          <w:sz w:val="22"/>
          <w:szCs w:val="22"/>
        </w:rPr>
        <w:t xml:space="preserve">o średnicy 5 cm, wysokości </w:t>
      </w:r>
      <w:r w:rsidR="00CF1289">
        <w:rPr>
          <w:rFonts w:ascii="Arial" w:hAnsi="Arial" w:cs="Arial"/>
          <w:sz w:val="22"/>
          <w:szCs w:val="22"/>
        </w:rPr>
        <w:t xml:space="preserve">ponad poziom gruntu </w:t>
      </w:r>
      <w:r w:rsidR="00CF1289">
        <w:rPr>
          <w:rFonts w:ascii="Arial" w:hAnsi="Arial" w:cs="Arial"/>
          <w:sz w:val="22"/>
          <w:szCs w:val="22"/>
        </w:rPr>
        <w:br/>
      </w:r>
      <w:r w:rsidR="00CB318C">
        <w:rPr>
          <w:rFonts w:ascii="Arial" w:hAnsi="Arial" w:cs="Arial"/>
          <w:sz w:val="22"/>
          <w:szCs w:val="22"/>
        </w:rPr>
        <w:t xml:space="preserve">min. 150 cm i głębokości </w:t>
      </w:r>
      <w:r w:rsidR="00CF1289">
        <w:rPr>
          <w:rFonts w:ascii="Arial" w:hAnsi="Arial" w:cs="Arial"/>
          <w:sz w:val="22"/>
          <w:szCs w:val="22"/>
        </w:rPr>
        <w:t>wbicia min. 40 cm</w:t>
      </w:r>
      <w:r>
        <w:rPr>
          <w:rFonts w:ascii="Arial" w:hAnsi="Arial" w:cs="Arial"/>
          <w:sz w:val="22"/>
          <w:szCs w:val="22"/>
        </w:rPr>
        <w:t>,</w:t>
      </w:r>
      <w:r w:rsidR="00CF1289">
        <w:rPr>
          <w:rFonts w:ascii="Arial" w:hAnsi="Arial" w:cs="Arial"/>
          <w:sz w:val="22"/>
          <w:szCs w:val="22"/>
        </w:rPr>
        <w:t xml:space="preserve"> połączonych ryglami o długości 50 cm wraz z dowiązaniem pni drzew do szpic przy użyciu taśmy o szerokości 4 cm</w:t>
      </w:r>
      <w:r w:rsidR="00706090">
        <w:rPr>
          <w:rFonts w:ascii="Arial" w:hAnsi="Arial" w:cs="Arial"/>
          <w:sz w:val="22"/>
          <w:szCs w:val="22"/>
        </w:rPr>
        <w:t>,</w:t>
      </w:r>
      <w:r w:rsidR="00CF1289">
        <w:rPr>
          <w:rFonts w:ascii="Arial" w:hAnsi="Arial" w:cs="Arial"/>
          <w:sz w:val="22"/>
          <w:szCs w:val="22"/>
        </w:rPr>
        <w:t xml:space="preserve"> </w:t>
      </w:r>
    </w:p>
    <w:p w:rsidR="00F7057F" w:rsidRDefault="008B19B7" w:rsidP="00531E30">
      <w:pPr>
        <w:pStyle w:val="Akapitzlist"/>
        <w:numPr>
          <w:ilvl w:val="0"/>
          <w:numId w:val="2"/>
        </w:numPr>
        <w:spacing w:before="100" w:beforeAutospacing="1" w:after="100" w:afterAutospacing="1"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F7057F">
        <w:rPr>
          <w:rFonts w:ascii="Arial" w:hAnsi="Arial" w:cs="Arial"/>
          <w:sz w:val="22"/>
          <w:szCs w:val="22"/>
        </w:rPr>
        <w:lastRenderedPageBreak/>
        <w:t>nawierzchnie zjazdów z kostki betonowej wzór „cegiełka” gr. 8 cm –</w:t>
      </w:r>
      <w:r w:rsidR="00706090">
        <w:rPr>
          <w:rFonts w:ascii="Arial" w:hAnsi="Arial" w:cs="Arial"/>
          <w:sz w:val="22"/>
          <w:szCs w:val="22"/>
        </w:rPr>
        <w:t xml:space="preserve"> </w:t>
      </w:r>
      <w:r w:rsidRPr="00F7057F">
        <w:rPr>
          <w:rFonts w:ascii="Arial" w:hAnsi="Arial" w:cs="Arial"/>
          <w:sz w:val="22"/>
          <w:szCs w:val="22"/>
        </w:rPr>
        <w:t>kolor czerwony,</w:t>
      </w:r>
    </w:p>
    <w:p w:rsidR="00BD3815" w:rsidRDefault="0059262C" w:rsidP="00531E30">
      <w:pPr>
        <w:pStyle w:val="Akapitzlist"/>
        <w:numPr>
          <w:ilvl w:val="0"/>
          <w:numId w:val="2"/>
        </w:numPr>
        <w:spacing w:before="100" w:beforeAutospacing="1" w:after="100" w:afterAutospacing="1"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nawierzchnie chodników</w:t>
      </w:r>
      <w:r w:rsidR="00B442FC" w:rsidRPr="00F7057F">
        <w:rPr>
          <w:rFonts w:ascii="Arial" w:hAnsi="Arial" w:cs="Arial"/>
          <w:sz w:val="22"/>
          <w:szCs w:val="22"/>
        </w:rPr>
        <w:t xml:space="preserve"> dla pieszych</w:t>
      </w:r>
      <w:r w:rsidR="008B19B7" w:rsidRPr="00F7057F">
        <w:rPr>
          <w:rFonts w:ascii="Arial" w:hAnsi="Arial" w:cs="Arial"/>
          <w:sz w:val="22"/>
          <w:szCs w:val="22"/>
        </w:rPr>
        <w:t xml:space="preserve"> z kostki betonowej wzór „cegiełka” gr. 6 cm – kolor szary,</w:t>
      </w:r>
    </w:p>
    <w:p w:rsidR="0011703F" w:rsidRPr="0011703F" w:rsidRDefault="0011703F" w:rsidP="00531E30">
      <w:pPr>
        <w:pStyle w:val="Akapitzlist"/>
        <w:numPr>
          <w:ilvl w:val="0"/>
          <w:numId w:val="2"/>
        </w:numPr>
        <w:spacing w:before="100" w:beforeAutospacing="1" w:after="100" w:afterAutospacing="1"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Zamawiający okr</w:t>
      </w:r>
      <w:r w:rsidR="00706090">
        <w:rPr>
          <w:rFonts w:ascii="Arial" w:hAnsi="Arial" w:cs="Arial"/>
          <w:sz w:val="22"/>
          <w:szCs w:val="22"/>
        </w:rPr>
        <w:t>eśla okres pielęgnacji nasadzeń zastępczych – 36</w:t>
      </w:r>
      <w:r>
        <w:rPr>
          <w:rFonts w:ascii="Arial" w:hAnsi="Arial" w:cs="Arial"/>
          <w:sz w:val="22"/>
          <w:szCs w:val="22"/>
        </w:rPr>
        <w:t xml:space="preserve"> miesięcy od daty odbioru końcowego robót</w:t>
      </w:r>
      <w:r w:rsidR="00706090">
        <w:rPr>
          <w:rFonts w:ascii="Arial" w:hAnsi="Arial" w:cs="Arial"/>
          <w:sz w:val="22"/>
          <w:szCs w:val="22"/>
        </w:rPr>
        <w:t xml:space="preserve">. W przypadku gdy nasadzone drzewa nie zachowają żywotności we wskazanym terminie ich pielęgnacji, Wykonawca ma obowiązek ponownego wykonania nasadzeń zastępczych, </w:t>
      </w:r>
    </w:p>
    <w:p w:rsidR="008B19B7" w:rsidRPr="008B19B7" w:rsidRDefault="008B19B7" w:rsidP="00531E30">
      <w:pPr>
        <w:pStyle w:val="Akapitzlist"/>
        <w:numPr>
          <w:ilvl w:val="0"/>
          <w:numId w:val="2"/>
        </w:numPr>
        <w:spacing w:before="100" w:beforeAutospacing="1" w:after="100" w:afterAutospacing="1"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8B19B7">
        <w:rPr>
          <w:rFonts w:ascii="Arial" w:hAnsi="Arial" w:cs="Arial"/>
          <w:sz w:val="22"/>
          <w:szCs w:val="22"/>
        </w:rPr>
        <w:t>Wykonawca na czas prowadzenia budowy dokona demontażu elementów systemu informacji miejskiej i ponownego ich montażu po zakończeniu robót,</w:t>
      </w:r>
    </w:p>
    <w:p w:rsidR="008B19B7" w:rsidRDefault="008B19B7" w:rsidP="00531E30">
      <w:pPr>
        <w:pStyle w:val="Akapitzlist"/>
        <w:numPr>
          <w:ilvl w:val="0"/>
          <w:numId w:val="2"/>
        </w:numPr>
        <w:spacing w:before="100" w:beforeAutospacing="1" w:after="100" w:afterAutospacing="1"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8B19B7">
        <w:rPr>
          <w:rFonts w:ascii="Arial" w:hAnsi="Arial" w:cs="Arial"/>
          <w:sz w:val="22"/>
          <w:szCs w:val="22"/>
        </w:rPr>
        <w:t>zdemontowane elementy oznakowania pionowego ulic Wykonawca przekaże Z</w:t>
      </w:r>
      <w:r w:rsidR="00D47FC5">
        <w:rPr>
          <w:rFonts w:ascii="Arial" w:hAnsi="Arial" w:cs="Arial"/>
          <w:sz w:val="22"/>
          <w:szCs w:val="22"/>
        </w:rPr>
        <w:t>a</w:t>
      </w:r>
      <w:r w:rsidRPr="008B19B7">
        <w:rPr>
          <w:rFonts w:ascii="Arial" w:hAnsi="Arial" w:cs="Arial"/>
          <w:sz w:val="22"/>
          <w:szCs w:val="22"/>
        </w:rPr>
        <w:t>mawiającemu,</w:t>
      </w:r>
    </w:p>
    <w:p w:rsidR="00094712" w:rsidRPr="00531E30" w:rsidRDefault="00094712" w:rsidP="00531E30">
      <w:pPr>
        <w:pStyle w:val="Akapitzlist"/>
        <w:numPr>
          <w:ilvl w:val="0"/>
          <w:numId w:val="2"/>
        </w:numPr>
        <w:spacing w:before="100" w:beforeAutospacing="1" w:after="100" w:afterAutospacing="1"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531E30">
        <w:rPr>
          <w:rFonts w:ascii="Arial" w:hAnsi="Arial" w:cs="Arial"/>
          <w:sz w:val="22"/>
          <w:szCs w:val="22"/>
        </w:rPr>
        <w:t xml:space="preserve">urobek z wykopu Wykonawca złoży w miejscu wskazanym przez </w:t>
      </w:r>
      <w:r w:rsidR="00971E33" w:rsidRPr="00531E30">
        <w:rPr>
          <w:rFonts w:ascii="Arial" w:hAnsi="Arial" w:cs="Arial"/>
          <w:sz w:val="22"/>
          <w:szCs w:val="22"/>
        </w:rPr>
        <w:t>Z</w:t>
      </w:r>
      <w:r w:rsidR="00F07AF5" w:rsidRPr="00531E30">
        <w:rPr>
          <w:rFonts w:ascii="Arial" w:hAnsi="Arial" w:cs="Arial"/>
          <w:sz w:val="22"/>
          <w:szCs w:val="22"/>
        </w:rPr>
        <w:t xml:space="preserve">amawiającego </w:t>
      </w:r>
      <w:r w:rsidR="00F07AF5" w:rsidRPr="00531E30">
        <w:rPr>
          <w:rFonts w:ascii="Arial" w:hAnsi="Arial" w:cs="Arial"/>
          <w:sz w:val="22"/>
          <w:szCs w:val="22"/>
        </w:rPr>
        <w:br/>
        <w:t>w odległości do 5</w:t>
      </w:r>
      <w:r w:rsidRPr="00531E30">
        <w:rPr>
          <w:rFonts w:ascii="Arial" w:hAnsi="Arial" w:cs="Arial"/>
          <w:sz w:val="22"/>
          <w:szCs w:val="22"/>
        </w:rPr>
        <w:t xml:space="preserve"> km od placu budowy,</w:t>
      </w:r>
    </w:p>
    <w:p w:rsidR="008B19B7" w:rsidRPr="00DC4C7A" w:rsidRDefault="008B19B7" w:rsidP="00531E30">
      <w:pPr>
        <w:pStyle w:val="Akapitzlist"/>
        <w:numPr>
          <w:ilvl w:val="0"/>
          <w:numId w:val="2"/>
        </w:numPr>
        <w:spacing w:before="100" w:beforeAutospacing="1" w:after="100" w:afterAutospacing="1"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DC4C7A">
        <w:rPr>
          <w:rFonts w:ascii="Arial" w:hAnsi="Arial" w:cs="Arial"/>
          <w:sz w:val="22"/>
          <w:szCs w:val="22"/>
        </w:rPr>
        <w:t>materiały uzyskane z rozbiórki</w:t>
      </w:r>
      <w:r w:rsidR="00D17C19" w:rsidRPr="00DC4C7A">
        <w:rPr>
          <w:rFonts w:ascii="Arial" w:hAnsi="Arial" w:cs="Arial"/>
          <w:sz w:val="22"/>
          <w:szCs w:val="22"/>
        </w:rPr>
        <w:t xml:space="preserve">, w tym drewno i karpy z wycinki drzew i krzaków kolidujących z przebudowanymi drogami, </w:t>
      </w:r>
      <w:r w:rsidRPr="00DC4C7A">
        <w:rPr>
          <w:rFonts w:ascii="Arial" w:hAnsi="Arial" w:cs="Arial"/>
          <w:sz w:val="22"/>
          <w:szCs w:val="22"/>
        </w:rPr>
        <w:t>Wykonawca zutylizuje na własny koszt;</w:t>
      </w:r>
    </w:p>
    <w:p w:rsidR="008B19B7" w:rsidRPr="008B19B7" w:rsidRDefault="008B19B7" w:rsidP="00531E30">
      <w:pPr>
        <w:pStyle w:val="Akapitzlist"/>
        <w:numPr>
          <w:ilvl w:val="0"/>
          <w:numId w:val="2"/>
        </w:numPr>
        <w:spacing w:before="100" w:beforeAutospacing="1" w:after="100" w:afterAutospacing="1"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DC4C7A">
        <w:rPr>
          <w:rFonts w:ascii="Arial" w:hAnsi="Arial" w:cs="Arial"/>
          <w:sz w:val="22"/>
          <w:szCs w:val="22"/>
        </w:rPr>
        <w:t>Wykonawca w czasie prowadzenia robót zapewni dojazd do nieruchomości, których</w:t>
      </w:r>
      <w:r w:rsidRPr="008B19B7">
        <w:rPr>
          <w:rFonts w:ascii="Arial" w:hAnsi="Arial" w:cs="Arial"/>
          <w:sz w:val="22"/>
          <w:szCs w:val="22"/>
        </w:rPr>
        <w:t xml:space="preserve"> obsługa komunikacyjna odbywa się z</w:t>
      </w:r>
      <w:r w:rsidR="00706090">
        <w:rPr>
          <w:rFonts w:ascii="Arial" w:hAnsi="Arial" w:cs="Arial"/>
          <w:sz w:val="22"/>
          <w:szCs w:val="22"/>
        </w:rPr>
        <w:t xml:space="preserve"> </w:t>
      </w:r>
      <w:r w:rsidR="00990EE3">
        <w:rPr>
          <w:rFonts w:ascii="Arial" w:hAnsi="Arial" w:cs="Arial"/>
          <w:sz w:val="22"/>
          <w:szCs w:val="22"/>
        </w:rPr>
        <w:t>przebudowan</w:t>
      </w:r>
      <w:r w:rsidR="00706090">
        <w:rPr>
          <w:rFonts w:ascii="Arial" w:hAnsi="Arial" w:cs="Arial"/>
          <w:sz w:val="22"/>
          <w:szCs w:val="22"/>
        </w:rPr>
        <w:t xml:space="preserve">ej </w:t>
      </w:r>
      <w:r w:rsidR="00990EE3">
        <w:rPr>
          <w:rFonts w:ascii="Arial" w:hAnsi="Arial" w:cs="Arial"/>
          <w:sz w:val="22"/>
          <w:szCs w:val="22"/>
        </w:rPr>
        <w:t>u</w:t>
      </w:r>
      <w:r w:rsidRPr="008B19B7">
        <w:rPr>
          <w:rFonts w:ascii="Arial" w:hAnsi="Arial" w:cs="Arial"/>
          <w:sz w:val="22"/>
          <w:szCs w:val="22"/>
        </w:rPr>
        <w:t>lic</w:t>
      </w:r>
      <w:r w:rsidR="00706090">
        <w:rPr>
          <w:rFonts w:ascii="Arial" w:hAnsi="Arial" w:cs="Arial"/>
          <w:sz w:val="22"/>
          <w:szCs w:val="22"/>
        </w:rPr>
        <w:t>y</w:t>
      </w:r>
      <w:r w:rsidR="00B442FC">
        <w:rPr>
          <w:rFonts w:ascii="Arial" w:hAnsi="Arial" w:cs="Arial"/>
          <w:sz w:val="22"/>
          <w:szCs w:val="22"/>
        </w:rPr>
        <w:t>:</w:t>
      </w:r>
      <w:r w:rsidR="00706090">
        <w:rPr>
          <w:rFonts w:ascii="Arial" w:hAnsi="Arial" w:cs="Arial"/>
          <w:sz w:val="22"/>
          <w:szCs w:val="22"/>
        </w:rPr>
        <w:t xml:space="preserve"> Serwisowej oraz z ulicy Polnej</w:t>
      </w:r>
      <w:r w:rsidR="00F91FE8">
        <w:rPr>
          <w:rFonts w:ascii="Arial" w:hAnsi="Arial" w:cs="Arial"/>
          <w:sz w:val="22"/>
          <w:szCs w:val="22"/>
        </w:rPr>
        <w:t xml:space="preserve"> </w:t>
      </w:r>
      <w:r w:rsidR="00D47FC5">
        <w:rPr>
          <w:rFonts w:ascii="Arial" w:hAnsi="Arial" w:cs="Arial"/>
          <w:sz w:val="22"/>
          <w:szCs w:val="22"/>
        </w:rPr>
        <w:t xml:space="preserve">w </w:t>
      </w:r>
      <w:r w:rsidR="00706090">
        <w:rPr>
          <w:rFonts w:ascii="Arial" w:hAnsi="Arial" w:cs="Arial"/>
          <w:sz w:val="22"/>
          <w:szCs w:val="22"/>
        </w:rPr>
        <w:t xml:space="preserve">Łyskach </w:t>
      </w:r>
      <w:r w:rsidRPr="008B19B7">
        <w:rPr>
          <w:rFonts w:ascii="Arial" w:hAnsi="Arial" w:cs="Arial"/>
          <w:sz w:val="22"/>
          <w:szCs w:val="22"/>
        </w:rPr>
        <w:t>– dopuszcza się prze</w:t>
      </w:r>
      <w:r w:rsidR="00094712">
        <w:rPr>
          <w:rFonts w:ascii="Arial" w:hAnsi="Arial" w:cs="Arial"/>
          <w:sz w:val="22"/>
          <w:szCs w:val="22"/>
        </w:rPr>
        <w:t xml:space="preserve">rwy w komunikacji do 48 godzin </w:t>
      </w:r>
      <w:r w:rsidRPr="008B19B7">
        <w:rPr>
          <w:rFonts w:ascii="Arial" w:hAnsi="Arial" w:cs="Arial"/>
          <w:sz w:val="22"/>
          <w:szCs w:val="22"/>
        </w:rPr>
        <w:t>pod warunkiem wcześniejszego poinformowania o tym fakcie ich właścicieli</w:t>
      </w:r>
      <w:r w:rsidR="003E0844">
        <w:rPr>
          <w:rFonts w:ascii="Arial" w:hAnsi="Arial" w:cs="Arial"/>
          <w:sz w:val="22"/>
          <w:szCs w:val="22"/>
        </w:rPr>
        <w:t>/</w:t>
      </w:r>
      <w:r w:rsidRPr="008B19B7">
        <w:rPr>
          <w:rFonts w:ascii="Arial" w:hAnsi="Arial" w:cs="Arial"/>
          <w:sz w:val="22"/>
          <w:szCs w:val="22"/>
        </w:rPr>
        <w:t>użytkowników</w:t>
      </w:r>
      <w:r w:rsidR="003E0844">
        <w:rPr>
          <w:rFonts w:ascii="Arial" w:hAnsi="Arial" w:cs="Arial"/>
          <w:sz w:val="22"/>
          <w:szCs w:val="22"/>
        </w:rPr>
        <w:t xml:space="preserve"> nieruchomości położonych przy ww. ulicach</w:t>
      </w:r>
      <w:r w:rsidRPr="008B19B7">
        <w:rPr>
          <w:rFonts w:ascii="Arial" w:hAnsi="Arial" w:cs="Arial"/>
          <w:sz w:val="22"/>
          <w:szCs w:val="22"/>
        </w:rPr>
        <w:t>;</w:t>
      </w:r>
    </w:p>
    <w:p w:rsidR="00B442FC" w:rsidRDefault="008B19B7" w:rsidP="00531E30">
      <w:pPr>
        <w:pStyle w:val="Akapitzlist"/>
        <w:numPr>
          <w:ilvl w:val="0"/>
          <w:numId w:val="2"/>
        </w:numPr>
        <w:spacing w:before="100" w:beforeAutospacing="1" w:after="100" w:afterAutospacing="1"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8B19B7">
        <w:rPr>
          <w:rFonts w:ascii="Arial" w:hAnsi="Arial" w:cs="Arial"/>
          <w:sz w:val="22"/>
          <w:szCs w:val="22"/>
        </w:rPr>
        <w:t>Wykonawca opracuje projekt czasowej organizacji ruchu na czas budowy</w:t>
      </w:r>
      <w:r w:rsidRPr="008B19B7">
        <w:rPr>
          <w:rFonts w:ascii="Arial" w:hAnsi="Arial" w:cs="Arial"/>
          <w:color w:val="FF0000"/>
          <w:sz w:val="22"/>
          <w:szCs w:val="22"/>
        </w:rPr>
        <w:br/>
      </w:r>
      <w:r w:rsidRPr="008B19B7">
        <w:rPr>
          <w:rFonts w:ascii="Arial" w:hAnsi="Arial" w:cs="Arial"/>
          <w:sz w:val="22"/>
          <w:szCs w:val="22"/>
        </w:rPr>
        <w:t>oraz zorganizuje objazd budowy innymi drogami w uzgodnieniu z ich zarządcami,</w:t>
      </w:r>
    </w:p>
    <w:p w:rsidR="008B19B7" w:rsidRPr="0018528A" w:rsidRDefault="00706090" w:rsidP="00531E30">
      <w:pPr>
        <w:pStyle w:val="Akapitzlist"/>
        <w:numPr>
          <w:ilvl w:val="0"/>
          <w:numId w:val="2"/>
        </w:numPr>
        <w:spacing w:before="100" w:beforeAutospacing="1" w:after="100" w:afterAutospacing="1"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u w:val="single"/>
        </w:rPr>
        <w:t xml:space="preserve">Zamawiający wymaga aby ulica Serwisowa wraz z połączeniami z ulicą Warszawską i ulicą Polną w Łyskach, </w:t>
      </w:r>
      <w:r w:rsidR="008B19B7" w:rsidRPr="00B442FC">
        <w:rPr>
          <w:rFonts w:ascii="Arial" w:hAnsi="Arial" w:cs="Arial"/>
          <w:sz w:val="22"/>
          <w:szCs w:val="22"/>
          <w:u w:val="single"/>
        </w:rPr>
        <w:t xml:space="preserve">po wykonanej </w:t>
      </w:r>
      <w:r>
        <w:rPr>
          <w:rFonts w:ascii="Arial" w:hAnsi="Arial" w:cs="Arial"/>
          <w:sz w:val="22"/>
          <w:szCs w:val="22"/>
          <w:u w:val="single"/>
        </w:rPr>
        <w:t>przebudowie była dostępna</w:t>
      </w:r>
      <w:r w:rsidR="008B19B7" w:rsidRPr="00B442FC">
        <w:rPr>
          <w:rFonts w:ascii="Arial" w:hAnsi="Arial" w:cs="Arial"/>
          <w:sz w:val="22"/>
          <w:szCs w:val="22"/>
          <w:u w:val="single"/>
        </w:rPr>
        <w:t xml:space="preserve"> dla wszystkich użytkowników dróg, w szczególności dla osób niepełnosprawnych – Wykonawca podczas </w:t>
      </w:r>
      <w:r w:rsidR="003E0844">
        <w:rPr>
          <w:rFonts w:ascii="Arial" w:hAnsi="Arial" w:cs="Arial"/>
          <w:sz w:val="22"/>
          <w:szCs w:val="22"/>
          <w:u w:val="single"/>
        </w:rPr>
        <w:t xml:space="preserve">realizacji </w:t>
      </w:r>
      <w:r>
        <w:rPr>
          <w:rFonts w:ascii="Arial" w:hAnsi="Arial" w:cs="Arial"/>
          <w:sz w:val="22"/>
          <w:szCs w:val="22"/>
          <w:u w:val="single"/>
        </w:rPr>
        <w:t xml:space="preserve">wyeliminuje wszelkie </w:t>
      </w:r>
      <w:r w:rsidR="008B19B7" w:rsidRPr="00B442FC">
        <w:rPr>
          <w:rFonts w:ascii="Arial" w:hAnsi="Arial" w:cs="Arial"/>
          <w:sz w:val="22"/>
          <w:szCs w:val="22"/>
          <w:u w:val="single"/>
        </w:rPr>
        <w:t>przeszkody, które mogłyby ograniczyć k</w:t>
      </w:r>
      <w:r w:rsidR="00E538CA">
        <w:rPr>
          <w:rFonts w:ascii="Arial" w:hAnsi="Arial" w:cs="Arial"/>
          <w:sz w:val="22"/>
          <w:szCs w:val="22"/>
          <w:u w:val="single"/>
        </w:rPr>
        <w:t>orzystanie z przebudowanej</w:t>
      </w:r>
      <w:r>
        <w:rPr>
          <w:rFonts w:ascii="Arial" w:hAnsi="Arial" w:cs="Arial"/>
          <w:sz w:val="22"/>
          <w:szCs w:val="22"/>
          <w:u w:val="single"/>
        </w:rPr>
        <w:t xml:space="preserve"> drogi</w:t>
      </w:r>
      <w:r w:rsidR="008B19B7" w:rsidRPr="00B442FC">
        <w:rPr>
          <w:rFonts w:ascii="Arial" w:hAnsi="Arial" w:cs="Arial"/>
          <w:sz w:val="22"/>
          <w:szCs w:val="22"/>
          <w:u w:val="single"/>
        </w:rPr>
        <w:t xml:space="preserve"> (np. progi wynikające z różnicy wys</w:t>
      </w:r>
      <w:r w:rsidR="00094712" w:rsidRPr="00B442FC">
        <w:rPr>
          <w:rFonts w:ascii="Arial" w:hAnsi="Arial" w:cs="Arial"/>
          <w:sz w:val="22"/>
          <w:szCs w:val="22"/>
          <w:u w:val="single"/>
        </w:rPr>
        <w:t>o</w:t>
      </w:r>
      <w:r>
        <w:rPr>
          <w:rFonts w:ascii="Arial" w:hAnsi="Arial" w:cs="Arial"/>
          <w:sz w:val="22"/>
          <w:szCs w:val="22"/>
          <w:u w:val="single"/>
        </w:rPr>
        <w:t>kości nawierzchni przebudowanej</w:t>
      </w:r>
      <w:r w:rsidR="00A91138" w:rsidRPr="00B442FC">
        <w:rPr>
          <w:rFonts w:ascii="Arial" w:hAnsi="Arial" w:cs="Arial"/>
          <w:sz w:val="22"/>
          <w:szCs w:val="22"/>
          <w:u w:val="single"/>
        </w:rPr>
        <w:t xml:space="preserve"> ulic z nawierzchniami dróg</w:t>
      </w:r>
      <w:r>
        <w:rPr>
          <w:rFonts w:ascii="Arial" w:hAnsi="Arial" w:cs="Arial"/>
          <w:sz w:val="22"/>
          <w:szCs w:val="22"/>
          <w:u w:val="single"/>
        </w:rPr>
        <w:t xml:space="preserve"> i terenów do niej</w:t>
      </w:r>
      <w:r w:rsidR="00094712" w:rsidRPr="00B442FC">
        <w:rPr>
          <w:rFonts w:ascii="Arial" w:hAnsi="Arial" w:cs="Arial"/>
          <w:sz w:val="22"/>
          <w:szCs w:val="22"/>
          <w:u w:val="single"/>
        </w:rPr>
        <w:t xml:space="preserve"> </w:t>
      </w:r>
      <w:r w:rsidR="008B19B7" w:rsidRPr="00B442FC">
        <w:rPr>
          <w:rFonts w:ascii="Arial" w:hAnsi="Arial" w:cs="Arial"/>
          <w:sz w:val="22"/>
          <w:szCs w:val="22"/>
          <w:u w:val="single"/>
        </w:rPr>
        <w:t>przyległych, itp.).</w:t>
      </w:r>
    </w:p>
    <w:p w:rsidR="008D6990" w:rsidRDefault="00BE5010" w:rsidP="00531E30">
      <w:pPr>
        <w:spacing w:after="120" w:line="276" w:lineRule="auto"/>
        <w:jc w:val="center"/>
      </w:pPr>
    </w:p>
    <w:sectPr w:rsidR="008D6990" w:rsidSect="00010096">
      <w:headerReference w:type="default" r:id="rId8"/>
      <w:pgSz w:w="11906" w:h="16838"/>
      <w:pgMar w:top="16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5010" w:rsidRDefault="00BE5010" w:rsidP="008B19B7">
      <w:pPr>
        <w:spacing w:after="0" w:line="240" w:lineRule="auto"/>
      </w:pPr>
      <w:r>
        <w:separator/>
      </w:r>
    </w:p>
  </w:endnote>
  <w:endnote w:type="continuationSeparator" w:id="0">
    <w:p w:rsidR="00BE5010" w:rsidRDefault="00BE5010" w:rsidP="008B19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5010" w:rsidRDefault="00BE5010" w:rsidP="008B19B7">
      <w:pPr>
        <w:spacing w:after="0" w:line="240" w:lineRule="auto"/>
      </w:pPr>
      <w:r>
        <w:separator/>
      </w:r>
    </w:p>
  </w:footnote>
  <w:footnote w:type="continuationSeparator" w:id="0">
    <w:p w:rsidR="00BE5010" w:rsidRDefault="00BE5010" w:rsidP="008B19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19B7" w:rsidRDefault="008B19B7" w:rsidP="008B19B7">
    <w:pPr>
      <w:pStyle w:val="Nagwek"/>
      <w:jc w:val="right"/>
    </w:pPr>
    <w:r>
      <w:t>Załącznik nr 1</w:t>
    </w:r>
    <w:r w:rsidR="00B442FC">
      <w:t>2</w:t>
    </w:r>
    <w:r>
      <w:t xml:space="preserve">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E15851"/>
    <w:multiLevelType w:val="multilevel"/>
    <w:tmpl w:val="05DABDE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1" w15:restartNumberingAfterBreak="0">
    <w:nsid w:val="1714039F"/>
    <w:multiLevelType w:val="hybridMultilevel"/>
    <w:tmpl w:val="4DA63846"/>
    <w:lvl w:ilvl="0" w:tplc="04150001">
      <w:start w:val="1"/>
      <w:numFmt w:val="bullet"/>
      <w:lvlText w:val=""/>
      <w:lvlJc w:val="left"/>
      <w:pPr>
        <w:ind w:left="21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4" w:hanging="360"/>
      </w:pPr>
      <w:rPr>
        <w:rFonts w:ascii="Wingdings" w:hAnsi="Wingdings" w:hint="default"/>
      </w:rPr>
    </w:lvl>
  </w:abstractNum>
  <w:abstractNum w:abstractNumId="2" w15:restartNumberingAfterBreak="0">
    <w:nsid w:val="180831EF"/>
    <w:multiLevelType w:val="hybridMultilevel"/>
    <w:tmpl w:val="B7361DAE"/>
    <w:lvl w:ilvl="0" w:tplc="7CF68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DE6387"/>
    <w:multiLevelType w:val="hybridMultilevel"/>
    <w:tmpl w:val="21844EF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5350E3D"/>
    <w:multiLevelType w:val="hybridMultilevel"/>
    <w:tmpl w:val="E86AF2A2"/>
    <w:lvl w:ilvl="0" w:tplc="9132A668">
      <w:start w:val="1"/>
      <w:numFmt w:val="bullet"/>
      <w:lvlText w:val=""/>
      <w:lvlJc w:val="left"/>
      <w:pPr>
        <w:ind w:left="1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5" w15:restartNumberingAfterBreak="0">
    <w:nsid w:val="28FE4AB5"/>
    <w:multiLevelType w:val="hybridMultilevel"/>
    <w:tmpl w:val="89A63378"/>
    <w:lvl w:ilvl="0" w:tplc="0CA693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5C70A5C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216A12"/>
    <w:multiLevelType w:val="hybridMultilevel"/>
    <w:tmpl w:val="F50EA9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8B67ED"/>
    <w:multiLevelType w:val="hybridMultilevel"/>
    <w:tmpl w:val="809A3CA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4DAF6558"/>
    <w:multiLevelType w:val="hybridMultilevel"/>
    <w:tmpl w:val="6BCE41CE"/>
    <w:lvl w:ilvl="0" w:tplc="9C38C136">
      <w:start w:val="1"/>
      <w:numFmt w:val="bullet"/>
      <w:lvlText w:val="−"/>
      <w:lvlJc w:val="left"/>
      <w:pPr>
        <w:ind w:left="1434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 w15:restartNumberingAfterBreak="0">
    <w:nsid w:val="4E9F5E73"/>
    <w:multiLevelType w:val="hybridMultilevel"/>
    <w:tmpl w:val="4E4E6C7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54866533"/>
    <w:multiLevelType w:val="hybridMultilevel"/>
    <w:tmpl w:val="4EBC1388"/>
    <w:lvl w:ilvl="0" w:tplc="9C38C136">
      <w:start w:val="1"/>
      <w:numFmt w:val="bullet"/>
      <w:lvlText w:val="−"/>
      <w:lvlJc w:val="left"/>
      <w:pPr>
        <w:ind w:left="1791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11" w15:restartNumberingAfterBreak="0">
    <w:nsid w:val="58F86371"/>
    <w:multiLevelType w:val="hybridMultilevel"/>
    <w:tmpl w:val="490CB656"/>
    <w:lvl w:ilvl="0" w:tplc="9132A6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2B4619F"/>
    <w:multiLevelType w:val="hybridMultilevel"/>
    <w:tmpl w:val="D1C8686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3" w15:restartNumberingAfterBreak="0">
    <w:nsid w:val="6F9D3922"/>
    <w:multiLevelType w:val="hybridMultilevel"/>
    <w:tmpl w:val="5BA891EE"/>
    <w:lvl w:ilvl="0" w:tplc="9C38C136">
      <w:start w:val="1"/>
      <w:numFmt w:val="bullet"/>
      <w:lvlText w:val="−"/>
      <w:lvlJc w:val="left"/>
      <w:pPr>
        <w:ind w:left="1434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4" w15:restartNumberingAfterBreak="0">
    <w:nsid w:val="76D22886"/>
    <w:multiLevelType w:val="hybridMultilevel"/>
    <w:tmpl w:val="B4129FF0"/>
    <w:lvl w:ilvl="0" w:tplc="04150011">
      <w:start w:val="1"/>
      <w:numFmt w:val="decimal"/>
      <w:lvlText w:val="%1)"/>
      <w:lvlJc w:val="left"/>
      <w:pPr>
        <w:ind w:left="143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5" w15:restartNumberingAfterBreak="0">
    <w:nsid w:val="7E7E6AFE"/>
    <w:multiLevelType w:val="hybridMultilevel"/>
    <w:tmpl w:val="E32E189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6"/>
  </w:num>
  <w:num w:numId="4">
    <w:abstractNumId w:val="3"/>
  </w:num>
  <w:num w:numId="5">
    <w:abstractNumId w:val="9"/>
  </w:num>
  <w:num w:numId="6">
    <w:abstractNumId w:val="4"/>
  </w:num>
  <w:num w:numId="7">
    <w:abstractNumId w:val="5"/>
  </w:num>
  <w:num w:numId="8">
    <w:abstractNumId w:val="7"/>
  </w:num>
  <w:num w:numId="9">
    <w:abstractNumId w:val="13"/>
  </w:num>
  <w:num w:numId="10">
    <w:abstractNumId w:val="14"/>
  </w:num>
  <w:num w:numId="11">
    <w:abstractNumId w:val="10"/>
  </w:num>
  <w:num w:numId="12">
    <w:abstractNumId w:val="8"/>
  </w:num>
  <w:num w:numId="13">
    <w:abstractNumId w:val="1"/>
  </w:num>
  <w:num w:numId="14">
    <w:abstractNumId w:val="15"/>
  </w:num>
  <w:num w:numId="15">
    <w:abstractNumId w:val="12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19B7"/>
    <w:rsid w:val="00010096"/>
    <w:rsid w:val="00090127"/>
    <w:rsid w:val="00094712"/>
    <w:rsid w:val="0010170D"/>
    <w:rsid w:val="00114FEB"/>
    <w:rsid w:val="0011703F"/>
    <w:rsid w:val="001546F5"/>
    <w:rsid w:val="00157EE8"/>
    <w:rsid w:val="00180F57"/>
    <w:rsid w:val="0018528A"/>
    <w:rsid w:val="001D660B"/>
    <w:rsid w:val="001E0B6D"/>
    <w:rsid w:val="002067D8"/>
    <w:rsid w:val="00276132"/>
    <w:rsid w:val="0029627E"/>
    <w:rsid w:val="002B0E10"/>
    <w:rsid w:val="002B3056"/>
    <w:rsid w:val="002D3D09"/>
    <w:rsid w:val="002F1A69"/>
    <w:rsid w:val="00300BD6"/>
    <w:rsid w:val="00336A86"/>
    <w:rsid w:val="00344584"/>
    <w:rsid w:val="003E0844"/>
    <w:rsid w:val="00427509"/>
    <w:rsid w:val="004422DF"/>
    <w:rsid w:val="004C11C7"/>
    <w:rsid w:val="00502AAB"/>
    <w:rsid w:val="0051413C"/>
    <w:rsid w:val="00531E30"/>
    <w:rsid w:val="00543D90"/>
    <w:rsid w:val="00587605"/>
    <w:rsid w:val="0059262C"/>
    <w:rsid w:val="00610314"/>
    <w:rsid w:val="006268CB"/>
    <w:rsid w:val="00636DE8"/>
    <w:rsid w:val="006528C2"/>
    <w:rsid w:val="00665B26"/>
    <w:rsid w:val="006E61A6"/>
    <w:rsid w:val="00706090"/>
    <w:rsid w:val="00837F3D"/>
    <w:rsid w:val="008810BF"/>
    <w:rsid w:val="008B19B7"/>
    <w:rsid w:val="008E14BB"/>
    <w:rsid w:val="00971E33"/>
    <w:rsid w:val="00990EE3"/>
    <w:rsid w:val="009A31A1"/>
    <w:rsid w:val="009E7D5F"/>
    <w:rsid w:val="00A6457F"/>
    <w:rsid w:val="00A91138"/>
    <w:rsid w:val="00B442FC"/>
    <w:rsid w:val="00BB540C"/>
    <w:rsid w:val="00BD3815"/>
    <w:rsid w:val="00BD7EDD"/>
    <w:rsid w:val="00BE5010"/>
    <w:rsid w:val="00C40BE7"/>
    <w:rsid w:val="00CB318C"/>
    <w:rsid w:val="00CC30D6"/>
    <w:rsid w:val="00CF1289"/>
    <w:rsid w:val="00D17C19"/>
    <w:rsid w:val="00D24BC9"/>
    <w:rsid w:val="00D47FC5"/>
    <w:rsid w:val="00D76C13"/>
    <w:rsid w:val="00D9760E"/>
    <w:rsid w:val="00DC4C7A"/>
    <w:rsid w:val="00DC66ED"/>
    <w:rsid w:val="00DF41C1"/>
    <w:rsid w:val="00E538CA"/>
    <w:rsid w:val="00EB46F2"/>
    <w:rsid w:val="00EC5C2F"/>
    <w:rsid w:val="00F07AF5"/>
    <w:rsid w:val="00F7057F"/>
    <w:rsid w:val="00F81B8C"/>
    <w:rsid w:val="00F86F44"/>
    <w:rsid w:val="00F91FE8"/>
    <w:rsid w:val="00FC12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EB8D1A-071B-46FA-B41B-9458E24A1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4458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B19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19B7"/>
  </w:style>
  <w:style w:type="paragraph" w:styleId="Stopka">
    <w:name w:val="footer"/>
    <w:basedOn w:val="Normalny"/>
    <w:link w:val="StopkaZnak"/>
    <w:uiPriority w:val="99"/>
    <w:unhideWhenUsed/>
    <w:rsid w:val="008B19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B19B7"/>
  </w:style>
  <w:style w:type="paragraph" w:styleId="Akapitzlist">
    <w:name w:val="List Paragraph"/>
    <w:aliases w:val="L1,Numerowanie,List Paragraph,2 heading,A_wyliczenie,K-P_odwolanie,Akapit z listą5,maz_wyliczenie,opis dzialania,CW_Lista,Podsis rysunku,Akapit z listą numerowaną,Akapit z listą 1,BulletC,Wyliczanie,Obiekt,normalny tekst,Akapit z listą31"/>
    <w:basedOn w:val="Normalny"/>
    <w:link w:val="AkapitzlistZnak"/>
    <w:uiPriority w:val="34"/>
    <w:qFormat/>
    <w:rsid w:val="008B19B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Podsis rysunku Znak,Akapit z listą numerowaną Znak"/>
    <w:link w:val="Akapitzlist"/>
    <w:uiPriority w:val="34"/>
    <w:qFormat/>
    <w:locked/>
    <w:rsid w:val="008B19B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546F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546F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546F5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57E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7EE8"/>
    <w:rPr>
      <w:rFonts w:ascii="Segoe UI" w:hAnsi="Segoe UI" w:cs="Segoe UI"/>
      <w:sz w:val="18"/>
      <w:szCs w:val="18"/>
    </w:rPr>
  </w:style>
  <w:style w:type="paragraph" w:customStyle="1" w:styleId="Tekstpodstawowy21">
    <w:name w:val="Tekst podstawowy 21"/>
    <w:basedOn w:val="Normalny"/>
    <w:rsid w:val="00CB318C"/>
    <w:pPr>
      <w:spacing w:after="0" w:line="360" w:lineRule="atLeast"/>
      <w:jc w:val="both"/>
    </w:pPr>
    <w:rPr>
      <w:rFonts w:ascii="Arial" w:eastAsia="Times New Roman" w:hAnsi="Arial" w:cs="Times New Roman"/>
      <w:b/>
      <w:i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55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5B08BA-A001-45DA-810C-EB88703F1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2</Pages>
  <Words>633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STAŻ</dc:creator>
  <cp:keywords/>
  <dc:description/>
  <cp:lastModifiedBy>STAŻ</cp:lastModifiedBy>
  <cp:revision>23</cp:revision>
  <cp:lastPrinted>2024-10-16T06:30:00Z</cp:lastPrinted>
  <dcterms:created xsi:type="dcterms:W3CDTF">2024-04-05T06:29:00Z</dcterms:created>
  <dcterms:modified xsi:type="dcterms:W3CDTF">2026-02-26T07:37:00Z</dcterms:modified>
</cp:coreProperties>
</file>